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3ADB815E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96C85">
        <w:rPr>
          <w:rFonts w:ascii="Arial" w:hAnsi="Arial" w:cs="Arial"/>
        </w:rPr>
        <w:t>13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1D3AD43E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C8400A">
        <w:rPr>
          <w:rFonts w:ascii="Arial" w:hAnsi="Arial" w:cs="Arial"/>
        </w:rPr>
        <w:t xml:space="preserve"> Gestão, Planejamento e Finanças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>Municipalidade, Senh</w:t>
      </w:r>
      <w:r w:rsidR="00C8400A">
        <w:rPr>
          <w:rFonts w:ascii="Arial" w:hAnsi="Arial" w:cs="Arial"/>
        </w:rPr>
        <w:t>or Waldrem Marcelo Oliveira</w:t>
      </w:r>
      <w:r w:rsidR="00097A34">
        <w:rPr>
          <w:rFonts w:ascii="Arial" w:hAnsi="Arial" w:cs="Arial"/>
        </w:rPr>
        <w:t xml:space="preserve"> a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>tomar as providências que se fizerem necessárias, com sua equipe de trabalho, no sentido de</w:t>
      </w:r>
      <w:r w:rsidR="00C8400A">
        <w:rPr>
          <w:rFonts w:ascii="Arial" w:hAnsi="Arial" w:cs="Arial"/>
        </w:rPr>
        <w:t xml:space="preserve"> pagar as multas ao DER sobre </w:t>
      </w:r>
      <w:r w:rsidR="00371936">
        <w:rPr>
          <w:rFonts w:ascii="Arial" w:hAnsi="Arial" w:cs="Arial"/>
        </w:rPr>
        <w:t>a ciclovia</w:t>
      </w:r>
      <w:r w:rsidR="00067F2F">
        <w:rPr>
          <w:rFonts w:ascii="Arial" w:hAnsi="Arial" w:cs="Arial"/>
        </w:rPr>
        <w:t xml:space="preserve"> que liga o Município de Iúna ao Distrito de Nossa Senhora das Graças,</w:t>
      </w:r>
      <w:r w:rsidR="00C8400A">
        <w:rPr>
          <w:rFonts w:ascii="Arial" w:hAnsi="Arial" w:cs="Arial"/>
        </w:rPr>
        <w:t xml:space="preserve"> para poder retornar as obras.</w:t>
      </w:r>
    </w:p>
    <w:p w14:paraId="5AE90DD0" w14:textId="2E1F1A7E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2E67A86F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371936">
        <w:rPr>
          <w:rFonts w:ascii="Arial" w:hAnsi="Arial" w:cs="Arial"/>
        </w:rPr>
        <w:t>03</w:t>
      </w:r>
      <w:r w:rsidR="001F5AB6" w:rsidRPr="00D30C0D">
        <w:rPr>
          <w:rFonts w:ascii="Arial" w:hAnsi="Arial" w:cs="Arial"/>
        </w:rPr>
        <w:t xml:space="preserve"> DIAS DO MÊS DE </w:t>
      </w:r>
      <w:r w:rsidR="00371936">
        <w:rPr>
          <w:rFonts w:ascii="Arial" w:hAnsi="Arial" w:cs="Arial"/>
        </w:rPr>
        <w:t>NOVEMBRO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D95027">
        <w:rPr>
          <w:rFonts w:ascii="Arial" w:hAnsi="Arial" w:cs="Arial"/>
        </w:rPr>
        <w:t>2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52A27993" w:rsidR="001F5AB6" w:rsidRDefault="001F5AB6" w:rsidP="001F5AB6">
      <w:pPr>
        <w:jc w:val="both"/>
        <w:rPr>
          <w:rFonts w:ascii="Arial" w:hAnsi="Arial" w:cs="Arial"/>
        </w:rPr>
      </w:pPr>
    </w:p>
    <w:p w14:paraId="3E1ECCA7" w14:textId="3E9DEAC0" w:rsidR="00371936" w:rsidRDefault="00371936" w:rsidP="001F5AB6">
      <w:pPr>
        <w:jc w:val="both"/>
        <w:rPr>
          <w:rFonts w:ascii="Arial" w:hAnsi="Arial" w:cs="Arial"/>
        </w:rPr>
      </w:pPr>
    </w:p>
    <w:p w14:paraId="4B43978C" w14:textId="7B19C0DB" w:rsidR="00371936" w:rsidRDefault="00371936" w:rsidP="001F5AB6">
      <w:pPr>
        <w:jc w:val="both"/>
        <w:rPr>
          <w:rFonts w:ascii="Arial" w:hAnsi="Arial" w:cs="Arial"/>
        </w:rPr>
      </w:pPr>
    </w:p>
    <w:p w14:paraId="26087A16" w14:textId="2E406074" w:rsidR="00371936" w:rsidRDefault="00371936" w:rsidP="001F5AB6">
      <w:pPr>
        <w:jc w:val="both"/>
        <w:rPr>
          <w:rFonts w:ascii="Arial" w:hAnsi="Arial" w:cs="Arial"/>
        </w:rPr>
      </w:pPr>
    </w:p>
    <w:p w14:paraId="76C12066" w14:textId="6A04D639" w:rsidR="00371936" w:rsidRDefault="00371936" w:rsidP="001F5AB6">
      <w:pPr>
        <w:jc w:val="both"/>
        <w:rPr>
          <w:rFonts w:ascii="Arial" w:hAnsi="Arial" w:cs="Arial"/>
        </w:rPr>
      </w:pPr>
    </w:p>
    <w:p w14:paraId="569B3B92" w14:textId="77777777" w:rsidR="00371936" w:rsidRPr="00D30C0D" w:rsidRDefault="0037193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sectPr w:rsidR="00D9502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4885" w14:textId="77777777" w:rsidR="00BB1931" w:rsidRDefault="00BB1931">
      <w:r>
        <w:separator/>
      </w:r>
    </w:p>
  </w:endnote>
  <w:endnote w:type="continuationSeparator" w:id="0">
    <w:p w14:paraId="5C4EED94" w14:textId="77777777" w:rsidR="00BB1931" w:rsidRDefault="00B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5768" w14:textId="77777777" w:rsidR="00BB1931" w:rsidRDefault="00BB1931">
      <w:r>
        <w:separator/>
      </w:r>
    </w:p>
  </w:footnote>
  <w:footnote w:type="continuationSeparator" w:id="0">
    <w:p w14:paraId="2B450616" w14:textId="77777777" w:rsidR="00BB1931" w:rsidRDefault="00BB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67F2F"/>
    <w:rsid w:val="00097A34"/>
    <w:rsid w:val="000A1C52"/>
    <w:rsid w:val="00116252"/>
    <w:rsid w:val="0013214D"/>
    <w:rsid w:val="00142883"/>
    <w:rsid w:val="00192835"/>
    <w:rsid w:val="001D5846"/>
    <w:rsid w:val="001E7B48"/>
    <w:rsid w:val="001F5AB6"/>
    <w:rsid w:val="00222D2B"/>
    <w:rsid w:val="00224236"/>
    <w:rsid w:val="00266E00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1936"/>
    <w:rsid w:val="00371FC2"/>
    <w:rsid w:val="00393D6C"/>
    <w:rsid w:val="003B2884"/>
    <w:rsid w:val="003D65D8"/>
    <w:rsid w:val="0048030C"/>
    <w:rsid w:val="00487A22"/>
    <w:rsid w:val="004B3DE1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80CAD"/>
    <w:rsid w:val="00682668"/>
    <w:rsid w:val="00694B3C"/>
    <w:rsid w:val="006D15DE"/>
    <w:rsid w:val="006E6164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5C5E"/>
    <w:rsid w:val="00B963F3"/>
    <w:rsid w:val="00BB1931"/>
    <w:rsid w:val="00BB2C9F"/>
    <w:rsid w:val="00BE45CD"/>
    <w:rsid w:val="00BE481D"/>
    <w:rsid w:val="00C8400A"/>
    <w:rsid w:val="00C95E87"/>
    <w:rsid w:val="00CE4645"/>
    <w:rsid w:val="00CE5999"/>
    <w:rsid w:val="00D95027"/>
    <w:rsid w:val="00E12440"/>
    <w:rsid w:val="00E503A2"/>
    <w:rsid w:val="00E569C4"/>
    <w:rsid w:val="00E644C9"/>
    <w:rsid w:val="00E74D79"/>
    <w:rsid w:val="00E96C85"/>
    <w:rsid w:val="00EA058B"/>
    <w:rsid w:val="00EF3982"/>
    <w:rsid w:val="00F50F31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4</cp:revision>
  <cp:lastPrinted>2022-11-03T17:38:00Z</cp:lastPrinted>
  <dcterms:created xsi:type="dcterms:W3CDTF">2022-11-03T17:27:00Z</dcterms:created>
  <dcterms:modified xsi:type="dcterms:W3CDTF">2022-11-03T17:39:00Z</dcterms:modified>
</cp:coreProperties>
</file>